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F83" w:rsidRDefault="00F82F83"/>
    <w:p w:rsidR="00337D91" w:rsidRDefault="00337D91" w:rsidP="00337D91">
      <w:pPr>
        <w:jc w:val="center"/>
        <w:rPr>
          <w:b/>
        </w:rPr>
      </w:pPr>
      <w:r w:rsidRPr="00337D91">
        <w:rPr>
          <w:b/>
        </w:rPr>
        <w:t>Agreed report from BOM meeting of St Patrick’s Primary on Tuesday, 10/ 12/2024</w:t>
      </w:r>
    </w:p>
    <w:p w:rsidR="00337D91" w:rsidRDefault="00337D91" w:rsidP="00B315ED">
      <w:pPr>
        <w:pStyle w:val="ListParagraph"/>
        <w:numPr>
          <w:ilvl w:val="0"/>
          <w:numId w:val="1"/>
        </w:numPr>
        <w:spacing w:line="276" w:lineRule="auto"/>
      </w:pPr>
      <w:r>
        <w:t>The updated Anti-bullying and Admissions policy were brought home by BOM members and they will communicate their observations to Jennifer via email by Tuesday, 17</w:t>
      </w:r>
      <w:r w:rsidRPr="00337D91">
        <w:rPr>
          <w:vertAlign w:val="superscript"/>
        </w:rPr>
        <w:t>th</w:t>
      </w:r>
      <w:r>
        <w:t xml:space="preserve"> December. </w:t>
      </w:r>
    </w:p>
    <w:p w:rsidR="00337D91" w:rsidRDefault="00337D91" w:rsidP="00B315ED">
      <w:pPr>
        <w:pStyle w:val="ListParagraph"/>
        <w:numPr>
          <w:ilvl w:val="0"/>
          <w:numId w:val="1"/>
        </w:numPr>
        <w:spacing w:line="276" w:lineRule="auto"/>
      </w:pPr>
      <w:r>
        <w:t xml:space="preserve">The annual Anti-bullying check list was approved by the BOM. </w:t>
      </w:r>
    </w:p>
    <w:p w:rsidR="00337D91" w:rsidRDefault="00337D91" w:rsidP="00B315ED">
      <w:pPr>
        <w:pStyle w:val="ListParagraph"/>
        <w:numPr>
          <w:ilvl w:val="0"/>
          <w:numId w:val="1"/>
        </w:numPr>
        <w:spacing w:line="276" w:lineRule="auto"/>
      </w:pPr>
      <w:r>
        <w:t xml:space="preserve">Child Protection Oversight report was delivered. </w:t>
      </w:r>
    </w:p>
    <w:p w:rsidR="00337D91" w:rsidRDefault="00337D91" w:rsidP="00B315ED">
      <w:pPr>
        <w:pStyle w:val="ListParagraph"/>
        <w:numPr>
          <w:ilvl w:val="0"/>
          <w:numId w:val="1"/>
        </w:numPr>
        <w:spacing w:line="276" w:lineRule="auto"/>
      </w:pPr>
      <w:r>
        <w:t xml:space="preserve">Treasurer’s report was approved. </w:t>
      </w:r>
    </w:p>
    <w:p w:rsidR="00337D91" w:rsidRDefault="00337D91" w:rsidP="00B315ED">
      <w:pPr>
        <w:pStyle w:val="ListParagraph"/>
        <w:numPr>
          <w:ilvl w:val="0"/>
          <w:numId w:val="1"/>
        </w:numPr>
        <w:spacing w:line="276" w:lineRule="auto"/>
      </w:pPr>
      <w:r>
        <w:t>Rebecca Kelly was commended on her work in leading well-being in the school as part of SSE.</w:t>
      </w:r>
    </w:p>
    <w:p w:rsidR="00337D91" w:rsidRDefault="00337D91" w:rsidP="00B315ED">
      <w:pPr>
        <w:pStyle w:val="ListParagraph"/>
        <w:numPr>
          <w:ilvl w:val="0"/>
          <w:numId w:val="1"/>
        </w:numPr>
        <w:spacing w:line="276" w:lineRule="auto"/>
      </w:pPr>
      <w:r>
        <w:t xml:space="preserve">Thanks also extended to Laura </w:t>
      </w:r>
      <w:proofErr w:type="spellStart"/>
      <w:r>
        <w:t>McCusker</w:t>
      </w:r>
      <w:proofErr w:type="spellEnd"/>
      <w:r>
        <w:t xml:space="preserve"> for her work on the Blast project and to Aisling </w:t>
      </w:r>
      <w:proofErr w:type="spellStart"/>
      <w:r>
        <w:t>Sammon</w:t>
      </w:r>
      <w:proofErr w:type="spellEnd"/>
      <w:r>
        <w:t xml:space="preserve"> and Laura Greene </w:t>
      </w:r>
      <w:r w:rsidR="00B315ED">
        <w:t>for</w:t>
      </w:r>
      <w:bookmarkStart w:id="0" w:name="_GoBack"/>
      <w:bookmarkEnd w:id="0"/>
      <w:r>
        <w:t xml:space="preserve"> preparing the 5</w:t>
      </w:r>
      <w:r w:rsidRPr="00337D91">
        <w:rPr>
          <w:vertAlign w:val="superscript"/>
        </w:rPr>
        <w:t>th</w:t>
      </w:r>
      <w:r>
        <w:t xml:space="preserve"> and 6</w:t>
      </w:r>
      <w:r w:rsidRPr="00337D91">
        <w:rPr>
          <w:vertAlign w:val="superscript"/>
        </w:rPr>
        <w:t>th</w:t>
      </w:r>
      <w:r>
        <w:t xml:space="preserve"> class pupils for Peace Proms. </w:t>
      </w:r>
    </w:p>
    <w:p w:rsidR="00337D91" w:rsidRDefault="00337D91" w:rsidP="00B315ED">
      <w:pPr>
        <w:pStyle w:val="ListParagraph"/>
        <w:numPr>
          <w:ilvl w:val="0"/>
          <w:numId w:val="1"/>
        </w:numPr>
        <w:spacing w:line="276" w:lineRule="auto"/>
      </w:pPr>
      <w:r>
        <w:t>Kiva training has taken place and the school now identifies as a Kiva school.</w:t>
      </w:r>
    </w:p>
    <w:p w:rsidR="00337D91" w:rsidRDefault="00337D91" w:rsidP="00B315ED">
      <w:pPr>
        <w:pStyle w:val="ListParagraph"/>
        <w:numPr>
          <w:ilvl w:val="0"/>
          <w:numId w:val="1"/>
        </w:numPr>
        <w:spacing w:line="276" w:lineRule="auto"/>
      </w:pPr>
      <w:r>
        <w:t xml:space="preserve">The design team for the new school building will present the preferred options to Department of Education in the coming weeks. </w:t>
      </w:r>
    </w:p>
    <w:p w:rsidR="00337D91" w:rsidRDefault="00337D91" w:rsidP="00B315ED">
      <w:pPr>
        <w:pStyle w:val="ListParagraph"/>
        <w:numPr>
          <w:ilvl w:val="0"/>
          <w:numId w:val="1"/>
        </w:numPr>
        <w:spacing w:line="276" w:lineRule="auto"/>
      </w:pPr>
      <w:r>
        <w:t xml:space="preserve">Claire </w:t>
      </w:r>
      <w:proofErr w:type="spellStart"/>
      <w:r>
        <w:t>Haugh</w:t>
      </w:r>
      <w:proofErr w:type="spellEnd"/>
      <w:r>
        <w:t xml:space="preserve"> and Louise McNerney recently resigned from their officer roles on the Parents Association but have indicated that they will continue to be involved with the group. Thanks was expressed for their involvement and commitment to supporting the pupils and staff of St Patricks.</w:t>
      </w:r>
    </w:p>
    <w:p w:rsidR="00337D91" w:rsidRPr="00337D91" w:rsidRDefault="00337D91" w:rsidP="00B315ED">
      <w:pPr>
        <w:pStyle w:val="ListParagraph"/>
        <w:numPr>
          <w:ilvl w:val="0"/>
          <w:numId w:val="1"/>
        </w:numPr>
        <w:spacing w:line="276" w:lineRule="auto"/>
      </w:pPr>
      <w:r>
        <w:t>Next B.O.M. meeting will take place on Tuesday 11</w:t>
      </w:r>
      <w:r w:rsidRPr="00337D91">
        <w:rPr>
          <w:vertAlign w:val="superscript"/>
        </w:rPr>
        <w:t>th</w:t>
      </w:r>
      <w:r w:rsidR="00B315ED">
        <w:rPr>
          <w:vertAlign w:val="superscript"/>
        </w:rPr>
        <w:t xml:space="preserve"> </w:t>
      </w:r>
      <w:r w:rsidR="00B315ED">
        <w:t>February at 5pm.</w:t>
      </w:r>
      <w:r>
        <w:t xml:space="preserve"> </w:t>
      </w:r>
    </w:p>
    <w:p w:rsidR="00337D91" w:rsidRDefault="00337D91"/>
    <w:sectPr w:rsidR="00337D91" w:rsidSect="00337D9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22B3"/>
    <w:multiLevelType w:val="hybridMultilevel"/>
    <w:tmpl w:val="DDAE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91"/>
    <w:rsid w:val="00045326"/>
    <w:rsid w:val="00337D91"/>
    <w:rsid w:val="00751D82"/>
    <w:rsid w:val="008A4B61"/>
    <w:rsid w:val="00B315ED"/>
    <w:rsid w:val="00E3483E"/>
    <w:rsid w:val="00EB43FD"/>
    <w:rsid w:val="00F82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223A9"/>
  <w15:chartTrackingRefBased/>
  <w15:docId w15:val="{3BF8DA59-AB6D-4B15-8824-5CD874DE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1008</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Scoil</dc:creator>
  <cp:keywords/>
  <dc:description/>
  <cp:lastModifiedBy>Scoil</cp:lastModifiedBy>
  <cp:revision>1</cp:revision>
  <dcterms:created xsi:type="dcterms:W3CDTF">2024-12-10T23:28:00Z</dcterms:created>
  <dcterms:modified xsi:type="dcterms:W3CDTF">2024-12-10T23:42:00Z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9ab862ee-94eb-452c-8e17-ac0ea5b60d96</vt:lpwstr>
  </property>
</Properties>
</file>